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bookmarkStart w:id="0" w:name="_GoBack"/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="005942D0">
        <w:rPr>
          <w:rStyle w:val="a4"/>
          <w:sz w:val="28"/>
          <w:szCs w:val="28"/>
        </w:rPr>
        <w:t>Кызылординского</w:t>
      </w:r>
      <w:proofErr w:type="spellEnd"/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34313C">
        <w:rPr>
          <w:rStyle w:val="a4"/>
          <w:sz w:val="28"/>
          <w:szCs w:val="28"/>
        </w:rPr>
        <w:t>производственного филиала АО «</w:t>
      </w:r>
      <w:r w:rsidRPr="00656A51">
        <w:rPr>
          <w:rStyle w:val="a4"/>
          <w:sz w:val="28"/>
          <w:szCs w:val="28"/>
          <w:lang w:val="kk-KZ"/>
        </w:rPr>
        <w:t>Q</w:t>
      </w:r>
      <w:proofErr w:type="spellStart"/>
      <w:r w:rsidR="0078799C">
        <w:rPr>
          <w:rStyle w:val="a4"/>
          <w:sz w:val="28"/>
          <w:szCs w:val="28"/>
          <w:lang w:val="en-US"/>
        </w:rPr>
        <w:t>azaqGaz</w:t>
      </w:r>
      <w:proofErr w:type="spellEnd"/>
      <w:r w:rsidR="0078799C" w:rsidRPr="0078799C">
        <w:rPr>
          <w:rStyle w:val="a4"/>
          <w:sz w:val="28"/>
          <w:szCs w:val="28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>A</w:t>
      </w:r>
      <w:proofErr w:type="spellStart"/>
      <w:r w:rsidR="0078799C">
        <w:rPr>
          <w:rStyle w:val="a4"/>
          <w:sz w:val="28"/>
          <w:szCs w:val="28"/>
          <w:lang w:val="en-US"/>
        </w:rPr>
        <w:t>imaq</w:t>
      </w:r>
      <w:proofErr w:type="spellEnd"/>
      <w:r w:rsidRPr="0034313C">
        <w:rPr>
          <w:rStyle w:val="a4"/>
          <w:sz w:val="28"/>
          <w:szCs w:val="28"/>
        </w:rPr>
        <w:t>»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CF608F" w:rsidRDefault="008D21CD" w:rsidP="00CF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Комитета по регулированию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естественных монополий Министерства национальной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РК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5942D0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Кызылординской</w:t>
      </w:r>
      <w:proofErr w:type="spellEnd"/>
      <w:r w:rsidR="0059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7D7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8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0E1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spellStart"/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</w:t>
      </w:r>
      <w:proofErr w:type="spellEnd"/>
      <w:r w:rsidR="00F33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2D0">
        <w:rPr>
          <w:rFonts w:ascii="Times New Roman" w:eastAsia="Times New Roman" w:hAnsi="Times New Roman" w:cs="Times New Roman"/>
          <w:sz w:val="28"/>
          <w:szCs w:val="28"/>
          <w:lang w:eastAsia="ru-RU"/>
        </w:rPr>
        <w:t>43-02-08</w:t>
      </w:r>
      <w:r w:rsidR="004F25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/149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на транспортировку товарного газа по газораспределительным системам </w:t>
      </w:r>
      <w:proofErr w:type="spellStart"/>
      <w:r w:rsidR="005942D0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Кызылординского</w:t>
      </w:r>
      <w:proofErr w:type="spellEnd"/>
      <w:r w:rsidR="00F1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филиала АО «</w:t>
      </w:r>
      <w:r w:rsidR="0078799C"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Q</w:t>
      </w:r>
      <w:proofErr w:type="spellStart"/>
      <w:r w:rsidR="0078799C"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azaqGaz</w:t>
      </w:r>
      <w:proofErr w:type="spellEnd"/>
      <w:r w:rsidR="0078799C" w:rsidRPr="0078799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799C"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A</w:t>
      </w:r>
      <w:proofErr w:type="spellStart"/>
      <w:r w:rsidR="0078799C"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imaq</w:t>
      </w:r>
      <w:proofErr w:type="spellEnd"/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848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03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879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апреля</w:t>
      </w:r>
      <w:r w:rsidR="002803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</w:t>
      </w:r>
      <w:r w:rsidR="008A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2D0">
        <w:rPr>
          <w:rFonts w:ascii="Times New Roman" w:eastAsia="Times New Roman" w:hAnsi="Times New Roman" w:cs="Times New Roman"/>
          <w:sz w:val="28"/>
          <w:szCs w:val="28"/>
          <w:lang w:eastAsia="ru-RU"/>
        </w:rPr>
        <w:t>5 802,99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за 1000 м3 без учета НДС.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88" w:rsidRDefault="00523888" w:rsidP="00CF608F">
      <w:pPr>
        <w:autoSpaceDE w:val="0"/>
        <w:autoSpaceDN w:val="0"/>
        <w:adjustRightInd w:val="0"/>
        <w:spacing w:after="0" w:line="240" w:lineRule="auto"/>
      </w:pPr>
    </w:p>
    <w:sectPr w:rsidR="00523888" w:rsidSect="00CF608F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85"/>
    <w:rsid w:val="000E1E35"/>
    <w:rsid w:val="001D4706"/>
    <w:rsid w:val="001F3685"/>
    <w:rsid w:val="002803F7"/>
    <w:rsid w:val="004F2531"/>
    <w:rsid w:val="00523888"/>
    <w:rsid w:val="00582D61"/>
    <w:rsid w:val="005942D0"/>
    <w:rsid w:val="0078799C"/>
    <w:rsid w:val="007D388C"/>
    <w:rsid w:val="008117D7"/>
    <w:rsid w:val="008A4EBD"/>
    <w:rsid w:val="008D21CD"/>
    <w:rsid w:val="00A84806"/>
    <w:rsid w:val="00BF721A"/>
    <w:rsid w:val="00CF608F"/>
    <w:rsid w:val="00DB53E7"/>
    <w:rsid w:val="00DF7513"/>
    <w:rsid w:val="00F15010"/>
    <w:rsid w:val="00F3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35AA"/>
  <w15:chartTrackingRefBased/>
  <w15:docId w15:val="{8F9B502C-8B38-4D2D-AB12-7049D0B3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15</cp:revision>
  <dcterms:created xsi:type="dcterms:W3CDTF">2024-09-10T07:48:00Z</dcterms:created>
  <dcterms:modified xsi:type="dcterms:W3CDTF">2025-03-20T11:52:00Z</dcterms:modified>
</cp:coreProperties>
</file>