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1B06F0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FD0112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1B06F0">
        <w:rPr>
          <w:rStyle w:val="a4"/>
          <w:sz w:val="28"/>
          <w:szCs w:val="28"/>
        </w:rPr>
        <w:t>Жамбылского</w:t>
      </w:r>
      <w:proofErr w:type="spellEnd"/>
      <w:r w:rsidR="001B06F0">
        <w:rPr>
          <w:rStyle w:val="a4"/>
          <w:sz w:val="28"/>
          <w:szCs w:val="28"/>
        </w:rPr>
        <w:t xml:space="preserve"> </w:t>
      </w: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D0112">
        <w:rPr>
          <w:rStyle w:val="a4"/>
          <w:sz w:val="28"/>
          <w:szCs w:val="28"/>
        </w:rPr>
        <w:t>производственного филиала АО «</w:t>
      </w:r>
      <w:r w:rsidRPr="00FD0112">
        <w:rPr>
          <w:rStyle w:val="a4"/>
          <w:sz w:val="28"/>
          <w:szCs w:val="28"/>
          <w:lang w:val="kk-KZ"/>
        </w:rPr>
        <w:t>Q</w:t>
      </w:r>
      <w:proofErr w:type="spellStart"/>
      <w:r w:rsidR="00156A4E">
        <w:rPr>
          <w:rStyle w:val="a4"/>
          <w:sz w:val="28"/>
          <w:szCs w:val="28"/>
          <w:lang w:val="en-US"/>
        </w:rPr>
        <w:t>azaqGaz</w:t>
      </w:r>
      <w:proofErr w:type="spellEnd"/>
      <w:r w:rsidR="00156A4E">
        <w:rPr>
          <w:rStyle w:val="a4"/>
          <w:sz w:val="28"/>
          <w:szCs w:val="28"/>
          <w:lang w:val="kk-KZ"/>
        </w:rPr>
        <w:t xml:space="preserve"> A</w:t>
      </w:r>
      <w:proofErr w:type="spellStart"/>
      <w:r w:rsidR="00156A4E">
        <w:rPr>
          <w:rStyle w:val="a4"/>
          <w:sz w:val="28"/>
          <w:szCs w:val="28"/>
          <w:lang w:val="en-US"/>
        </w:rPr>
        <w:t>imaq</w:t>
      </w:r>
      <w:proofErr w:type="spellEnd"/>
      <w:r w:rsidRPr="00FD0112">
        <w:rPr>
          <w:rStyle w:val="a4"/>
          <w:sz w:val="28"/>
          <w:szCs w:val="28"/>
        </w:rPr>
        <w:t>»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672238" w:rsidRPr="00156A4E" w:rsidRDefault="00156A4E" w:rsidP="00156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Д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епартамента Комитета по регулированию естественных монополий Министерства национальной экономики РК по </w:t>
      </w:r>
      <w:proofErr w:type="spellStart"/>
      <w:r w:rsidR="001B06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Жамбылской</w:t>
      </w:r>
      <w:proofErr w:type="spellEnd"/>
      <w:r w:rsidR="001B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06F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6F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F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тариф на транспортировку товарного газа по газораспределительным системам </w:t>
      </w:r>
      <w:proofErr w:type="spellStart"/>
      <w:r w:rsidR="001B06F0" w:rsidRPr="001B06F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Жамбылского</w:t>
      </w:r>
      <w:proofErr w:type="spellEnd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филиала АО «Q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azaqGaz</w:t>
      </w:r>
      <w:proofErr w:type="spellEnd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imaq</w:t>
      </w:r>
      <w:proofErr w:type="spellEnd"/>
      <w:r w:rsidR="00672238" w:rsidRPr="00FD0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5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утвержден на уровне </w:t>
      </w:r>
      <w:r w:rsidR="001B06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7 904,59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тенге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1000 м3 без учета НДС.</w:t>
      </w: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38" w:rsidRPr="00FD0112" w:rsidRDefault="00672238" w:rsidP="00672238">
      <w:pPr>
        <w:autoSpaceDE w:val="0"/>
        <w:autoSpaceDN w:val="0"/>
        <w:adjustRightInd w:val="0"/>
        <w:spacing w:after="0" w:line="240" w:lineRule="auto"/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FD0112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672238" w:rsidRPr="00156A4E" w:rsidRDefault="00672238" w:rsidP="00672238">
      <w:pPr>
        <w:pStyle w:val="a3"/>
        <w:spacing w:before="0" w:beforeAutospacing="0" w:after="0" w:afterAutospacing="0" w:line="240" w:lineRule="atLeast"/>
        <w:jc w:val="center"/>
        <w:rPr>
          <w:b/>
          <w:bCs/>
        </w:rPr>
      </w:pPr>
      <w:bookmarkStart w:id="0" w:name="_GoBack"/>
      <w:bookmarkEnd w:id="0"/>
    </w:p>
    <w:sectPr w:rsidR="00672238" w:rsidRPr="00156A4E" w:rsidSect="00156A4E">
      <w:pgSz w:w="11906" w:h="16838"/>
      <w:pgMar w:top="820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A3"/>
    <w:rsid w:val="00137CA8"/>
    <w:rsid w:val="00156A4E"/>
    <w:rsid w:val="001B06F0"/>
    <w:rsid w:val="0030376E"/>
    <w:rsid w:val="004238CA"/>
    <w:rsid w:val="00672238"/>
    <w:rsid w:val="007F7A40"/>
    <w:rsid w:val="00A07D7E"/>
    <w:rsid w:val="00A81F4C"/>
    <w:rsid w:val="00BB7882"/>
    <w:rsid w:val="00C34D7F"/>
    <w:rsid w:val="00D107A3"/>
    <w:rsid w:val="00F006D9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F090"/>
  <w15:chartTrackingRefBased/>
  <w15:docId w15:val="{A18AE230-5D04-4377-9646-F1C98AEB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238"/>
    <w:rPr>
      <w:b/>
      <w:bCs/>
    </w:rPr>
  </w:style>
  <w:style w:type="table" w:styleId="a5">
    <w:name w:val="Table Grid"/>
    <w:basedOn w:val="a1"/>
    <w:uiPriority w:val="39"/>
    <w:rsid w:val="0067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2</cp:revision>
  <dcterms:created xsi:type="dcterms:W3CDTF">2025-03-12T05:44:00Z</dcterms:created>
  <dcterms:modified xsi:type="dcterms:W3CDTF">2025-03-12T05:44:00Z</dcterms:modified>
</cp:coreProperties>
</file>