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00A9265E">
        <w:rPr>
          <w:rFonts w:ascii="Times New Roman" w:hAnsi="Times New Roman" w:cs="Times New Roman"/>
          <w:b/>
          <w:color w:val="000000"/>
          <w:spacing w:val="2"/>
          <w:sz w:val="28"/>
          <w:szCs w:val="28"/>
          <w:shd w:val="clear" w:color="auto" w:fill="FFFFFF"/>
        </w:rPr>
        <w:t xml:space="preserve"> </w:t>
      </w:r>
      <w:proofErr w:type="spellStart"/>
      <w:r w:rsidR="00A9265E">
        <w:rPr>
          <w:rFonts w:ascii="Times New Roman" w:hAnsi="Times New Roman" w:cs="Times New Roman"/>
          <w:b/>
          <w:color w:val="000000"/>
          <w:spacing w:val="2"/>
          <w:sz w:val="28"/>
          <w:szCs w:val="28"/>
          <w:shd w:val="clear" w:color="auto" w:fill="FFFFFF"/>
        </w:rPr>
        <w:t>А</w:t>
      </w:r>
      <w:r w:rsidR="00E83313">
        <w:rPr>
          <w:rFonts w:ascii="Times New Roman" w:hAnsi="Times New Roman" w:cs="Times New Roman"/>
          <w:b/>
          <w:color w:val="000000"/>
          <w:spacing w:val="2"/>
          <w:sz w:val="28"/>
          <w:szCs w:val="28"/>
          <w:shd w:val="clear" w:color="auto" w:fill="FFFFFF"/>
        </w:rPr>
        <w:t>лматинского</w:t>
      </w:r>
      <w:proofErr w:type="spellEnd"/>
      <w:r w:rsidR="003C6EDD">
        <w:rPr>
          <w:rFonts w:ascii="Times New Roman" w:hAnsi="Times New Roman" w:cs="Times New Roman"/>
          <w:b/>
          <w:color w:val="000000"/>
          <w:spacing w:val="2"/>
          <w:sz w:val="28"/>
          <w:szCs w:val="28"/>
          <w:shd w:val="clear" w:color="auto" w:fill="FFFFFF"/>
          <w:lang w:val="kk-KZ"/>
        </w:rPr>
        <w:t>, Жетысуского</w:t>
      </w:r>
      <w:r w:rsidR="00F53D63">
        <w:rPr>
          <w:rFonts w:ascii="Times New Roman" w:hAnsi="Times New Roman" w:cs="Times New Roman"/>
          <w:b/>
          <w:color w:val="000000"/>
          <w:spacing w:val="2"/>
          <w:sz w:val="28"/>
          <w:szCs w:val="28"/>
          <w:shd w:val="clear" w:color="auto" w:fill="FFFFFF"/>
        </w:rPr>
        <w:t xml:space="preserve"> </w:t>
      </w:r>
      <w:proofErr w:type="spellStart"/>
      <w:r w:rsidR="00F53D63">
        <w:rPr>
          <w:rFonts w:ascii="Times New Roman" w:hAnsi="Times New Roman" w:cs="Times New Roman"/>
          <w:b/>
          <w:color w:val="000000"/>
          <w:spacing w:val="2"/>
          <w:sz w:val="28"/>
          <w:szCs w:val="28"/>
          <w:shd w:val="clear" w:color="auto" w:fill="FFFFFF"/>
        </w:rPr>
        <w:t>производственн</w:t>
      </w:r>
      <w:proofErr w:type="spellEnd"/>
      <w:r w:rsidR="003C6EDD">
        <w:rPr>
          <w:rFonts w:ascii="Times New Roman" w:hAnsi="Times New Roman" w:cs="Times New Roman"/>
          <w:b/>
          <w:color w:val="000000"/>
          <w:spacing w:val="2"/>
          <w:sz w:val="28"/>
          <w:szCs w:val="28"/>
          <w:shd w:val="clear" w:color="auto" w:fill="FFFFFF"/>
          <w:lang w:val="kk-KZ"/>
        </w:rPr>
        <w:t>ых</w:t>
      </w:r>
      <w:r w:rsidR="00F53D63">
        <w:rPr>
          <w:rFonts w:ascii="Times New Roman" w:hAnsi="Times New Roman" w:cs="Times New Roman"/>
          <w:b/>
          <w:color w:val="000000"/>
          <w:spacing w:val="2"/>
          <w:sz w:val="28"/>
          <w:szCs w:val="28"/>
          <w:shd w:val="clear" w:color="auto" w:fill="FFFFFF"/>
        </w:rPr>
        <w:t xml:space="preserve"> филиал</w:t>
      </w:r>
      <w:r w:rsidR="003C6EDD">
        <w:rPr>
          <w:rFonts w:ascii="Times New Roman" w:hAnsi="Times New Roman" w:cs="Times New Roman"/>
          <w:b/>
          <w:color w:val="000000"/>
          <w:spacing w:val="2"/>
          <w:sz w:val="28"/>
          <w:szCs w:val="28"/>
          <w:shd w:val="clear" w:color="auto" w:fill="FFFFFF"/>
          <w:lang w:val="kk-KZ"/>
        </w:rPr>
        <w:t>ов</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rPr>
        <w:t>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с вводом в действие с 1</w:t>
      </w:r>
      <w:r w:rsidR="00E83313">
        <w:rPr>
          <w:rFonts w:ascii="Times New Roman" w:hAnsi="Times New Roman" w:cs="Times New Roman"/>
          <w:b/>
          <w:color w:val="000000"/>
          <w:spacing w:val="2"/>
          <w:sz w:val="28"/>
          <w:szCs w:val="28"/>
          <w:shd w:val="clear" w:color="auto" w:fill="FFFFFF"/>
        </w:rPr>
        <w:t xml:space="preserve"> января</w:t>
      </w:r>
      <w:r w:rsidR="00206376">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202</w:t>
      </w:r>
      <w:r w:rsidR="00E83313">
        <w:rPr>
          <w:rFonts w:ascii="Times New Roman" w:hAnsi="Times New Roman" w:cs="Times New Roman"/>
          <w:b/>
          <w:color w:val="000000"/>
          <w:spacing w:val="2"/>
          <w:sz w:val="28"/>
          <w:szCs w:val="28"/>
          <w:shd w:val="clear" w:color="auto" w:fill="FFFFFF"/>
        </w:rPr>
        <w:t>5</w:t>
      </w:r>
      <w:r w:rsidR="0026645A" w:rsidRPr="0026645A">
        <w:rPr>
          <w:rFonts w:ascii="Times New Roman" w:hAnsi="Times New Roman" w:cs="Times New Roman"/>
          <w:b/>
          <w:color w:val="000000"/>
          <w:spacing w:val="2"/>
          <w:sz w:val="28"/>
          <w:szCs w:val="28"/>
          <w:shd w:val="clear" w:color="auto" w:fill="FFFFFF"/>
        </w:rPr>
        <w:t xml:space="preserve"> года</w:t>
      </w: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E83313" w:rsidRPr="00E83313"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w:t>
      </w:r>
      <w:r w:rsidR="00A9265E">
        <w:rPr>
          <w:rFonts w:ascii="Times New Roman" w:hAnsi="Times New Roman" w:cs="Times New Roman"/>
          <w:color w:val="000000"/>
          <w:spacing w:val="2"/>
          <w:sz w:val="28"/>
          <w:szCs w:val="28"/>
          <w:shd w:val="clear" w:color="auto" w:fill="FFFFFF"/>
          <w:lang w:val="kk-KZ"/>
        </w:rPr>
        <w:t>ом</w:t>
      </w:r>
      <w:r>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Деп</w:t>
      </w:r>
      <w:r w:rsidR="00DC0068">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ртамен</w:t>
      </w:r>
      <w:r w:rsidR="00266D1F">
        <w:rPr>
          <w:rFonts w:ascii="Times New Roman" w:hAnsi="Times New Roman" w:cs="Times New Roman"/>
          <w:color w:val="000000"/>
          <w:spacing w:val="2"/>
          <w:sz w:val="28"/>
          <w:szCs w:val="28"/>
          <w:shd w:val="clear" w:color="auto" w:fill="FFFFFF"/>
          <w:lang w:val="kk-KZ"/>
        </w:rPr>
        <w:t>т</w:t>
      </w:r>
      <w:r w:rsidR="00A9265E">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w:t>
      </w:r>
      <w:r w:rsidR="00172FFA">
        <w:rPr>
          <w:rFonts w:ascii="Times New Roman" w:hAnsi="Times New Roman" w:cs="Times New Roman"/>
          <w:color w:val="000000"/>
          <w:spacing w:val="2"/>
          <w:sz w:val="28"/>
          <w:szCs w:val="28"/>
          <w:shd w:val="clear" w:color="auto" w:fill="FFFFFF"/>
          <w:lang w:val="kk-KZ"/>
        </w:rPr>
        <w:t xml:space="preserve">Комитета </w:t>
      </w:r>
      <w:r w:rsidR="00637169">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по </w:t>
      </w:r>
      <w:r w:rsidR="00E83313">
        <w:rPr>
          <w:rFonts w:ascii="Times New Roman" w:hAnsi="Times New Roman" w:cs="Times New Roman"/>
          <w:color w:val="000000"/>
          <w:spacing w:val="2"/>
          <w:sz w:val="28"/>
          <w:szCs w:val="28"/>
          <w:shd w:val="clear" w:color="auto" w:fill="FFFFFF"/>
          <w:lang w:val="kk-KZ"/>
        </w:rPr>
        <w:t>городу Алматы (</w:t>
      </w:r>
      <w:r w:rsidR="00E83313" w:rsidRPr="00E83313">
        <w:rPr>
          <w:rFonts w:ascii="Times New Roman" w:hAnsi="Times New Roman" w:cs="Times New Roman"/>
          <w:i/>
          <w:color w:val="000000"/>
          <w:spacing w:val="2"/>
          <w:sz w:val="24"/>
          <w:szCs w:val="24"/>
          <w:shd w:val="clear" w:color="auto" w:fill="FFFFFF"/>
          <w:lang w:val="kk-KZ"/>
        </w:rPr>
        <w:t>далее-</w:t>
      </w:r>
      <w:r w:rsidR="004456E9">
        <w:rPr>
          <w:rFonts w:ascii="Times New Roman" w:hAnsi="Times New Roman" w:cs="Times New Roman"/>
          <w:i/>
          <w:color w:val="000000"/>
          <w:spacing w:val="2"/>
          <w:sz w:val="24"/>
          <w:szCs w:val="24"/>
          <w:shd w:val="clear" w:color="auto" w:fill="FFFFFF"/>
          <w:lang w:val="kk-KZ"/>
        </w:rPr>
        <w:t>Д</w:t>
      </w:r>
      <w:r w:rsidR="00E83313" w:rsidRPr="00E83313">
        <w:rPr>
          <w:rFonts w:ascii="Times New Roman" w:hAnsi="Times New Roman" w:cs="Times New Roman"/>
          <w:i/>
          <w:color w:val="000000"/>
          <w:spacing w:val="2"/>
          <w:sz w:val="24"/>
          <w:szCs w:val="24"/>
          <w:shd w:val="clear" w:color="auto" w:fill="FFFFFF"/>
          <w:lang w:val="kk-KZ"/>
        </w:rPr>
        <w:t>КРЕМ</w:t>
      </w:r>
      <w:r w:rsidR="00E83313">
        <w:rPr>
          <w:rFonts w:ascii="Times New Roman" w:hAnsi="Times New Roman" w:cs="Times New Roman"/>
          <w:color w:val="000000"/>
          <w:spacing w:val="2"/>
          <w:sz w:val="28"/>
          <w:szCs w:val="28"/>
          <w:shd w:val="clear" w:color="auto" w:fill="FFFFFF"/>
          <w:lang w:val="kk-KZ"/>
        </w:rPr>
        <w:t xml:space="preserve">) </w:t>
      </w:r>
      <w:r w:rsidR="00071661">
        <w:rPr>
          <w:rFonts w:ascii="Times New Roman" w:hAnsi="Times New Roman" w:cs="Times New Roman"/>
          <w:color w:val="000000"/>
          <w:spacing w:val="2"/>
          <w:sz w:val="28"/>
          <w:szCs w:val="28"/>
          <w:shd w:val="clear" w:color="auto" w:fill="FFFFFF"/>
          <w:lang w:val="kk-KZ"/>
        </w:rPr>
        <w:t xml:space="preserve"> от </w:t>
      </w:r>
      <w:r w:rsidR="00E83313">
        <w:rPr>
          <w:rFonts w:ascii="Times New Roman" w:hAnsi="Times New Roman" w:cs="Times New Roman"/>
          <w:color w:val="000000"/>
          <w:spacing w:val="2"/>
          <w:sz w:val="28"/>
          <w:szCs w:val="28"/>
          <w:shd w:val="clear" w:color="auto" w:fill="FFFFFF"/>
          <w:lang w:val="kk-KZ"/>
        </w:rPr>
        <w:t>25</w:t>
      </w:r>
      <w:r w:rsidR="00A9265E">
        <w:rPr>
          <w:rFonts w:ascii="Times New Roman" w:hAnsi="Times New Roman" w:cs="Times New Roman"/>
          <w:color w:val="000000"/>
          <w:spacing w:val="2"/>
          <w:sz w:val="28"/>
          <w:szCs w:val="28"/>
          <w:shd w:val="clear" w:color="auto" w:fill="FFFFFF"/>
          <w:lang w:val="kk-KZ"/>
        </w:rPr>
        <w:t xml:space="preserve"> </w:t>
      </w:r>
      <w:r w:rsidR="00E83313">
        <w:rPr>
          <w:rFonts w:ascii="Times New Roman" w:hAnsi="Times New Roman" w:cs="Times New Roman"/>
          <w:color w:val="000000"/>
          <w:spacing w:val="2"/>
          <w:sz w:val="28"/>
          <w:szCs w:val="28"/>
          <w:shd w:val="clear" w:color="auto" w:fill="FFFFFF"/>
          <w:lang w:val="kk-KZ"/>
        </w:rPr>
        <w:t>ноября</w:t>
      </w:r>
      <w:r w:rsidR="00071661">
        <w:rPr>
          <w:rFonts w:ascii="Times New Roman" w:hAnsi="Times New Roman" w:cs="Times New Roman"/>
          <w:color w:val="000000"/>
          <w:spacing w:val="2"/>
          <w:sz w:val="28"/>
          <w:szCs w:val="28"/>
          <w:shd w:val="clear" w:color="auto" w:fill="FFFFFF"/>
          <w:lang w:val="kk-KZ"/>
        </w:rPr>
        <w:t xml:space="preserve"> 2024 года № </w:t>
      </w:r>
      <w:r w:rsidR="00E83313">
        <w:rPr>
          <w:rFonts w:ascii="Times New Roman" w:hAnsi="Times New Roman" w:cs="Times New Roman"/>
          <w:color w:val="000000"/>
          <w:spacing w:val="2"/>
          <w:sz w:val="28"/>
          <w:szCs w:val="28"/>
          <w:shd w:val="clear" w:color="auto" w:fill="FFFFFF"/>
          <w:lang w:val="kk-KZ"/>
        </w:rPr>
        <w:t>150</w:t>
      </w:r>
      <w:r w:rsidR="00071661">
        <w:rPr>
          <w:rFonts w:ascii="Times New Roman" w:hAnsi="Times New Roman" w:cs="Times New Roman"/>
          <w:color w:val="000000"/>
          <w:spacing w:val="2"/>
          <w:sz w:val="28"/>
          <w:szCs w:val="28"/>
          <w:shd w:val="clear" w:color="auto" w:fill="FFFFFF"/>
          <w:lang w:val="kk-KZ"/>
        </w:rPr>
        <w:t xml:space="preserve">-ОД </w:t>
      </w:r>
      <w:r w:rsidR="00206376">
        <w:rPr>
          <w:rFonts w:ascii="Times New Roman" w:hAnsi="Times New Roman" w:cs="Times New Roman"/>
          <w:color w:val="000000"/>
          <w:spacing w:val="2"/>
          <w:sz w:val="28"/>
          <w:szCs w:val="28"/>
          <w:shd w:val="clear" w:color="auto" w:fill="FFFFFF"/>
          <w:lang w:val="kk-KZ"/>
        </w:rPr>
        <w:t xml:space="preserve">  </w:t>
      </w:r>
      <w:r w:rsidR="00E83313">
        <w:rPr>
          <w:rFonts w:ascii="Times New Roman" w:hAnsi="Times New Roman" w:cs="Times New Roman"/>
          <w:color w:val="000000"/>
          <w:spacing w:val="2"/>
          <w:sz w:val="28"/>
          <w:szCs w:val="28"/>
          <w:shd w:val="clear" w:color="auto" w:fill="FFFFFF"/>
          <w:lang w:val="kk-KZ"/>
        </w:rPr>
        <w:t xml:space="preserve">были внесены изменения в приказ </w:t>
      </w:r>
      <w:r w:rsidR="004456E9">
        <w:rPr>
          <w:rFonts w:ascii="Times New Roman" w:hAnsi="Times New Roman" w:cs="Times New Roman"/>
          <w:color w:val="000000"/>
          <w:spacing w:val="2"/>
          <w:sz w:val="28"/>
          <w:szCs w:val="28"/>
          <w:shd w:val="clear" w:color="auto" w:fill="FFFFFF"/>
          <w:lang w:val="kk-KZ"/>
        </w:rPr>
        <w:t>Д</w:t>
      </w:r>
      <w:bookmarkStart w:id="0" w:name="_GoBack"/>
      <w:bookmarkEnd w:id="0"/>
      <w:r w:rsidR="00E83313">
        <w:rPr>
          <w:rFonts w:ascii="Times New Roman" w:hAnsi="Times New Roman" w:cs="Times New Roman"/>
          <w:color w:val="000000"/>
          <w:spacing w:val="2"/>
          <w:sz w:val="28"/>
          <w:szCs w:val="28"/>
          <w:shd w:val="clear" w:color="auto" w:fill="FFFFFF"/>
          <w:lang w:val="kk-KZ"/>
        </w:rPr>
        <w:t xml:space="preserve">КРЕМ от 12 августа 2024 года №72-ОД «Об </w:t>
      </w:r>
      <w:r w:rsidR="00E83313" w:rsidRPr="00E83313">
        <w:rPr>
          <w:rFonts w:ascii="Times New Roman" w:hAnsi="Times New Roman" w:cs="Times New Roman"/>
          <w:color w:val="000000"/>
          <w:spacing w:val="2"/>
          <w:sz w:val="28"/>
          <w:szCs w:val="28"/>
          <w:shd w:val="clear" w:color="auto" w:fill="FFFFFF"/>
          <w:lang w:val="kk-KZ"/>
        </w:rPr>
        <w:t xml:space="preserve">утверждении тарифа и тарифной сметы Алматинского производственного филиала </w:t>
      </w:r>
      <w:r w:rsidR="00E83313" w:rsidRPr="00E83313">
        <w:rPr>
          <w:rFonts w:ascii="Times New Roman" w:hAnsi="Times New Roman" w:cs="Times New Roman"/>
          <w:color w:val="000000"/>
          <w:spacing w:val="2"/>
          <w:sz w:val="28"/>
          <w:szCs w:val="28"/>
          <w:shd w:val="clear" w:color="auto" w:fill="FFFFFF"/>
        </w:rPr>
        <w:t>АО «</w:t>
      </w:r>
      <w:r w:rsidR="00E83313" w:rsidRPr="00E83313">
        <w:rPr>
          <w:rFonts w:ascii="Times New Roman" w:hAnsi="Times New Roman" w:cs="Times New Roman"/>
          <w:color w:val="000000"/>
          <w:spacing w:val="2"/>
          <w:sz w:val="28"/>
          <w:szCs w:val="28"/>
          <w:shd w:val="clear" w:color="auto" w:fill="FFFFFF"/>
          <w:lang w:val="en-US"/>
        </w:rPr>
        <w:t>QAZAQGAZ</w:t>
      </w:r>
      <w:r w:rsidR="00E83313" w:rsidRPr="00E83313">
        <w:rPr>
          <w:rFonts w:ascii="Times New Roman" w:hAnsi="Times New Roman" w:cs="Times New Roman"/>
          <w:color w:val="000000"/>
          <w:spacing w:val="2"/>
          <w:sz w:val="28"/>
          <w:szCs w:val="28"/>
          <w:shd w:val="clear" w:color="auto" w:fill="FFFFFF"/>
        </w:rPr>
        <w:t xml:space="preserve"> </w:t>
      </w:r>
      <w:r w:rsidR="00E83313" w:rsidRPr="00E83313">
        <w:rPr>
          <w:rFonts w:ascii="Times New Roman" w:hAnsi="Times New Roman" w:cs="Times New Roman"/>
          <w:color w:val="000000"/>
          <w:spacing w:val="2"/>
          <w:sz w:val="28"/>
          <w:szCs w:val="28"/>
          <w:shd w:val="clear" w:color="auto" w:fill="FFFFFF"/>
          <w:lang w:val="en-US"/>
        </w:rPr>
        <w:t>AIMAQ</w:t>
      </w:r>
      <w:r w:rsidR="00E83313" w:rsidRPr="00E83313">
        <w:rPr>
          <w:rFonts w:ascii="Times New Roman" w:hAnsi="Times New Roman" w:cs="Times New Roman"/>
          <w:color w:val="000000"/>
          <w:spacing w:val="2"/>
          <w:sz w:val="28"/>
          <w:szCs w:val="28"/>
          <w:shd w:val="clear" w:color="auto" w:fill="FFFFFF"/>
        </w:rPr>
        <w:t>» на регулируемую услугу по транспортировке товарного газа по газораспределительным системам</w:t>
      </w:r>
      <w:r w:rsidR="00E83313">
        <w:rPr>
          <w:rFonts w:ascii="Times New Roman" w:hAnsi="Times New Roman" w:cs="Times New Roman"/>
          <w:color w:val="000000"/>
          <w:spacing w:val="2"/>
          <w:sz w:val="28"/>
          <w:szCs w:val="28"/>
          <w:shd w:val="clear" w:color="auto" w:fill="FFFFFF"/>
          <w:lang w:val="kk-KZ"/>
        </w:rPr>
        <w:t xml:space="preserve"> на 2022-2026 годы</w:t>
      </w:r>
      <w:r w:rsidR="006323B6">
        <w:rPr>
          <w:rFonts w:ascii="Times New Roman" w:hAnsi="Times New Roman" w:cs="Times New Roman"/>
          <w:color w:val="000000"/>
          <w:spacing w:val="2"/>
          <w:sz w:val="28"/>
          <w:szCs w:val="28"/>
          <w:shd w:val="clear" w:color="auto" w:fill="FFFFFF"/>
          <w:lang w:val="kk-KZ"/>
        </w:rPr>
        <w:t>»</w:t>
      </w:r>
      <w:r w:rsidR="00E83313">
        <w:rPr>
          <w:rFonts w:ascii="Times New Roman" w:hAnsi="Times New Roman" w:cs="Times New Roman"/>
          <w:color w:val="000000"/>
          <w:spacing w:val="2"/>
          <w:sz w:val="28"/>
          <w:szCs w:val="28"/>
          <w:shd w:val="clear" w:color="auto" w:fill="FFFFFF"/>
          <w:lang w:val="kk-KZ"/>
        </w:rPr>
        <w:t>.</w:t>
      </w:r>
      <w:r w:rsidR="00E83313" w:rsidRPr="00E83313">
        <w:rPr>
          <w:rFonts w:ascii="Times New Roman" w:hAnsi="Times New Roman" w:cs="Times New Roman"/>
          <w:color w:val="000000"/>
          <w:spacing w:val="2"/>
          <w:sz w:val="28"/>
          <w:szCs w:val="28"/>
          <w:shd w:val="clear" w:color="auto" w:fill="FFFFFF"/>
          <w:lang w:val="kk-KZ"/>
        </w:rPr>
        <w:t xml:space="preserve"> </w:t>
      </w: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В этой связи, АО «</w:t>
      </w:r>
      <w:r w:rsidR="005A5C5F">
        <w:rPr>
          <w:rFonts w:ascii="Times New Roman" w:hAnsi="Times New Roman" w:cs="Times New Roman"/>
          <w:color w:val="000000"/>
          <w:spacing w:val="2"/>
          <w:sz w:val="28"/>
          <w:szCs w:val="28"/>
          <w:shd w:val="clear" w:color="auto" w:fill="FFFFFF"/>
          <w:lang w:val="en-US"/>
        </w:rPr>
        <w:t>QAZAQGAZ</w:t>
      </w:r>
      <w:r w:rsidR="005A5C5F" w:rsidRPr="005A5C5F">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lang w:val="en-US"/>
        </w:rPr>
        <w:t>AIMAQ</w:t>
      </w:r>
      <w:r>
        <w:rPr>
          <w:rFonts w:ascii="Times New Roman" w:hAnsi="Times New Roman" w:cs="Times New Roman"/>
          <w:color w:val="000000"/>
          <w:spacing w:val="2"/>
          <w:sz w:val="28"/>
          <w:szCs w:val="28"/>
          <w:shd w:val="clear" w:color="auto" w:fill="FFFFFF"/>
          <w:lang w:val="kk-KZ"/>
        </w:rPr>
        <w:t>»</w:t>
      </w:r>
      <w:r w:rsidR="00266D1F">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5A5C5F">
        <w:rPr>
          <w:rFonts w:ascii="Times New Roman" w:hAnsi="Times New Roman" w:cs="Times New Roman"/>
          <w:color w:val="000000"/>
          <w:spacing w:val="2"/>
          <w:sz w:val="28"/>
          <w:szCs w:val="28"/>
          <w:shd w:val="clear" w:color="auto" w:fill="FFFFFF"/>
        </w:rPr>
        <w:t>, с</w:t>
      </w:r>
      <w:r w:rsidR="005A5C5F" w:rsidRPr="005A5C5F">
        <w:rPr>
          <w:rFonts w:ascii="Times New Roman" w:hAnsi="Times New Roman" w:cs="Times New Roman"/>
          <w:color w:val="000000"/>
          <w:spacing w:val="2"/>
          <w:sz w:val="28"/>
          <w:szCs w:val="28"/>
          <w:shd w:val="clear" w:color="auto" w:fill="FFFFFF"/>
        </w:rPr>
        <w:t>татьей 120-1 Кодекса</w:t>
      </w:r>
      <w:r w:rsidR="005A5C5F">
        <w:rPr>
          <w:rFonts w:ascii="Times New Roman" w:hAnsi="Times New Roman" w:cs="Times New Roman"/>
          <w:color w:val="000000"/>
          <w:spacing w:val="2"/>
          <w:sz w:val="28"/>
          <w:szCs w:val="28"/>
          <w:shd w:val="clear" w:color="auto" w:fill="FFFFFF"/>
        </w:rPr>
        <w:t>, абзацем шестым пункта 16</w:t>
      </w:r>
      <w:r w:rsidR="005A5C5F" w:rsidRPr="000C3EEC">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w:t>
      </w:r>
      <w:r w:rsidR="00071661">
        <w:rPr>
          <w:rFonts w:ascii="Times New Roman" w:hAnsi="Times New Roman" w:cs="Times New Roman"/>
          <w:color w:val="000000"/>
          <w:spacing w:val="2"/>
          <w:sz w:val="28"/>
          <w:szCs w:val="28"/>
          <w:shd w:val="clear" w:color="auto" w:fill="FFFFFF"/>
        </w:rPr>
        <w:t>М</w:t>
      </w:r>
      <w:r w:rsidR="005A5C5F" w:rsidRPr="000C3EEC">
        <w:rPr>
          <w:rFonts w:ascii="Times New Roman" w:hAnsi="Times New Roman" w:cs="Times New Roman"/>
          <w:color w:val="000000"/>
          <w:spacing w:val="2"/>
          <w:sz w:val="28"/>
          <w:szCs w:val="28"/>
          <w:shd w:val="clear" w:color="auto" w:fill="FFFFFF"/>
        </w:rPr>
        <w:t>инистерства национальной экономики РК от 01.02.2017 г № 36,</w:t>
      </w:r>
      <w:r w:rsidR="005A5C5F">
        <w:rPr>
          <w:rFonts w:ascii="Times New Roman" w:hAnsi="Times New Roman" w:cs="Times New Roman"/>
          <w:color w:val="000000"/>
          <w:spacing w:val="2"/>
          <w:sz w:val="28"/>
          <w:szCs w:val="28"/>
          <w:shd w:val="clear" w:color="auto" w:fill="FFFFFF"/>
        </w:rPr>
        <w:t xml:space="preserve"> направило на согласование в ведомств</w:t>
      </w:r>
      <w:r w:rsidR="00206376">
        <w:rPr>
          <w:rFonts w:ascii="Times New Roman" w:hAnsi="Times New Roman" w:cs="Times New Roman"/>
          <w:color w:val="000000"/>
          <w:spacing w:val="2"/>
          <w:sz w:val="28"/>
          <w:szCs w:val="28"/>
          <w:shd w:val="clear" w:color="auto" w:fill="FFFFFF"/>
        </w:rPr>
        <w:t>о</w:t>
      </w:r>
      <w:r w:rsidR="00C964DC">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rPr>
        <w:t xml:space="preserve">уполномоченного органа </w:t>
      </w:r>
      <w:r w:rsidR="00C964DC">
        <w:rPr>
          <w:rFonts w:ascii="Times New Roman" w:hAnsi="Times New Roman" w:cs="Times New Roman"/>
          <w:color w:val="000000"/>
          <w:spacing w:val="2"/>
          <w:sz w:val="28"/>
          <w:szCs w:val="28"/>
          <w:shd w:val="clear" w:color="auto" w:fill="FFFFFF"/>
        </w:rPr>
        <w:t xml:space="preserve">проекты </w:t>
      </w:r>
      <w:r w:rsidR="005A5C5F">
        <w:rPr>
          <w:rFonts w:ascii="Times New Roman" w:hAnsi="Times New Roman" w:cs="Times New Roman"/>
          <w:color w:val="000000"/>
          <w:spacing w:val="2"/>
          <w:sz w:val="28"/>
          <w:szCs w:val="28"/>
          <w:shd w:val="clear" w:color="auto" w:fill="FFFFFF"/>
        </w:rPr>
        <w:t>цен розн</w:t>
      </w:r>
      <w:r w:rsidR="00C964DC">
        <w:rPr>
          <w:rFonts w:ascii="Times New Roman" w:hAnsi="Times New Roman" w:cs="Times New Roman"/>
          <w:color w:val="000000"/>
          <w:spacing w:val="2"/>
          <w:sz w:val="28"/>
          <w:szCs w:val="28"/>
          <w:shd w:val="clear" w:color="auto" w:fill="FFFFFF"/>
        </w:rPr>
        <w:t xml:space="preserve">ичной реализации товарного газа </w:t>
      </w:r>
      <w:r w:rsidR="003C6EDD">
        <w:rPr>
          <w:rFonts w:ascii="Times New Roman" w:hAnsi="Times New Roman" w:cs="Times New Roman"/>
          <w:color w:val="000000"/>
          <w:spacing w:val="2"/>
          <w:sz w:val="28"/>
          <w:szCs w:val="28"/>
          <w:shd w:val="clear" w:color="auto" w:fill="FFFFFF"/>
        </w:rPr>
        <w:t xml:space="preserve">для потребителей </w:t>
      </w:r>
      <w:proofErr w:type="spellStart"/>
      <w:r w:rsidR="003C6EDD">
        <w:rPr>
          <w:rFonts w:ascii="Times New Roman" w:hAnsi="Times New Roman" w:cs="Times New Roman"/>
          <w:color w:val="000000"/>
          <w:spacing w:val="2"/>
          <w:sz w:val="28"/>
          <w:szCs w:val="28"/>
          <w:shd w:val="clear" w:color="auto" w:fill="FFFFFF"/>
        </w:rPr>
        <w:t>Алматинского</w:t>
      </w:r>
      <w:proofErr w:type="spellEnd"/>
      <w:r w:rsidR="003C6EDD">
        <w:rPr>
          <w:rFonts w:ascii="Times New Roman" w:hAnsi="Times New Roman" w:cs="Times New Roman"/>
          <w:color w:val="000000"/>
          <w:spacing w:val="2"/>
          <w:sz w:val="28"/>
          <w:szCs w:val="28"/>
          <w:shd w:val="clear" w:color="auto" w:fill="FFFFFF"/>
        </w:rPr>
        <w:t xml:space="preserve"> и </w:t>
      </w:r>
      <w:proofErr w:type="spellStart"/>
      <w:r w:rsidR="003C6EDD">
        <w:rPr>
          <w:rFonts w:ascii="Times New Roman" w:hAnsi="Times New Roman" w:cs="Times New Roman"/>
          <w:color w:val="000000"/>
          <w:spacing w:val="2"/>
          <w:sz w:val="28"/>
          <w:szCs w:val="28"/>
          <w:shd w:val="clear" w:color="auto" w:fill="FFFFFF"/>
        </w:rPr>
        <w:t>Жетысуского</w:t>
      </w:r>
      <w:proofErr w:type="spellEnd"/>
      <w:r w:rsidR="003C6EDD">
        <w:rPr>
          <w:rFonts w:ascii="Times New Roman" w:hAnsi="Times New Roman" w:cs="Times New Roman"/>
          <w:color w:val="000000"/>
          <w:spacing w:val="2"/>
          <w:sz w:val="28"/>
          <w:szCs w:val="28"/>
          <w:shd w:val="clear" w:color="auto" w:fill="FFFFFF"/>
        </w:rPr>
        <w:t xml:space="preserve"> производственных филиалов </w:t>
      </w:r>
      <w:r w:rsidR="00C074AD">
        <w:rPr>
          <w:rFonts w:ascii="Times New Roman" w:hAnsi="Times New Roman" w:cs="Times New Roman"/>
          <w:color w:val="000000"/>
          <w:spacing w:val="2"/>
          <w:sz w:val="28"/>
          <w:szCs w:val="28"/>
          <w:shd w:val="clear" w:color="auto" w:fill="FFFFFF"/>
        </w:rPr>
        <w:t xml:space="preserve">с вводом в действие с </w:t>
      </w:r>
      <w:r w:rsidR="00E83313">
        <w:rPr>
          <w:rFonts w:ascii="Times New Roman" w:hAnsi="Times New Roman" w:cs="Times New Roman"/>
          <w:color w:val="000000"/>
          <w:spacing w:val="2"/>
          <w:sz w:val="28"/>
          <w:szCs w:val="28"/>
          <w:shd w:val="clear" w:color="auto" w:fill="FFFFFF"/>
        </w:rPr>
        <w:t xml:space="preserve">1 января </w:t>
      </w:r>
      <w:r w:rsidR="00C074AD">
        <w:rPr>
          <w:rFonts w:ascii="Times New Roman" w:hAnsi="Times New Roman" w:cs="Times New Roman"/>
          <w:color w:val="000000"/>
          <w:spacing w:val="2"/>
          <w:sz w:val="28"/>
          <w:szCs w:val="28"/>
          <w:shd w:val="clear" w:color="auto" w:fill="FFFFFF"/>
        </w:rPr>
        <w:t>202</w:t>
      </w:r>
      <w:r w:rsidR="00E83313">
        <w:rPr>
          <w:rFonts w:ascii="Times New Roman" w:hAnsi="Times New Roman" w:cs="Times New Roman"/>
          <w:color w:val="000000"/>
          <w:spacing w:val="2"/>
          <w:sz w:val="28"/>
          <w:szCs w:val="28"/>
          <w:shd w:val="clear" w:color="auto" w:fill="FFFFFF"/>
        </w:rPr>
        <w:t>5</w:t>
      </w:r>
      <w:r w:rsidR="00C074AD">
        <w:rPr>
          <w:rFonts w:ascii="Times New Roman" w:hAnsi="Times New Roman" w:cs="Times New Roman"/>
          <w:color w:val="000000"/>
          <w:spacing w:val="2"/>
          <w:sz w:val="28"/>
          <w:szCs w:val="28"/>
          <w:shd w:val="clear" w:color="auto" w:fill="FFFFFF"/>
        </w:rPr>
        <w:t xml:space="preserve"> года </w:t>
      </w:r>
      <w:r w:rsidR="005A5C5F">
        <w:rPr>
          <w:rFonts w:ascii="Times New Roman" w:hAnsi="Times New Roman" w:cs="Times New Roman"/>
          <w:color w:val="000000"/>
          <w:spacing w:val="2"/>
          <w:sz w:val="28"/>
          <w:szCs w:val="28"/>
          <w:shd w:val="clear" w:color="auto" w:fill="FFFFFF"/>
        </w:rPr>
        <w:t>с учетом изменени</w:t>
      </w:r>
      <w:r w:rsidR="00206376">
        <w:rPr>
          <w:rFonts w:ascii="Times New Roman" w:hAnsi="Times New Roman" w:cs="Times New Roman"/>
          <w:color w:val="000000"/>
          <w:spacing w:val="2"/>
          <w:sz w:val="28"/>
          <w:szCs w:val="28"/>
          <w:shd w:val="clear" w:color="auto" w:fill="FFFFFF"/>
        </w:rPr>
        <w:t>я</w:t>
      </w:r>
      <w:r w:rsidR="005A5C5F">
        <w:rPr>
          <w:rFonts w:ascii="Times New Roman" w:hAnsi="Times New Roman" w:cs="Times New Roman"/>
          <w:color w:val="000000"/>
          <w:spacing w:val="2"/>
          <w:sz w:val="28"/>
          <w:szCs w:val="28"/>
          <w:shd w:val="clear" w:color="auto" w:fill="FFFFFF"/>
        </w:rPr>
        <w:t xml:space="preserve"> </w:t>
      </w:r>
      <w:r w:rsidR="00C964DC" w:rsidRPr="00C964DC">
        <w:rPr>
          <w:rFonts w:ascii="Times New Roman" w:hAnsi="Times New Roman" w:cs="Times New Roman"/>
          <w:color w:val="000000"/>
          <w:spacing w:val="2"/>
          <w:sz w:val="28"/>
          <w:szCs w:val="28"/>
          <w:shd w:val="clear" w:color="auto" w:fill="FFFFFF"/>
        </w:rPr>
        <w:t>тариф</w:t>
      </w:r>
      <w:r w:rsidR="00206376">
        <w:rPr>
          <w:rFonts w:ascii="Times New Roman" w:hAnsi="Times New Roman" w:cs="Times New Roman"/>
          <w:color w:val="000000"/>
          <w:spacing w:val="2"/>
          <w:sz w:val="28"/>
          <w:szCs w:val="28"/>
          <w:shd w:val="clear" w:color="auto" w:fill="FFFFFF"/>
        </w:rPr>
        <w:t>а</w:t>
      </w:r>
      <w:r w:rsidR="00C964DC" w:rsidRPr="00C964DC">
        <w:rPr>
          <w:rFonts w:ascii="Times New Roman" w:hAnsi="Times New Roman" w:cs="Times New Roman"/>
          <w:color w:val="000000"/>
          <w:spacing w:val="2"/>
          <w:sz w:val="28"/>
          <w:szCs w:val="28"/>
          <w:shd w:val="clear" w:color="auto" w:fill="FFFFFF"/>
        </w:rPr>
        <w:t xml:space="preserve"> на транспортировку товарного газа по газораспределительным системам</w:t>
      </w:r>
      <w:r w:rsidR="00C964DC">
        <w:rPr>
          <w:rFonts w:ascii="Times New Roman" w:hAnsi="Times New Roman" w:cs="Times New Roman"/>
          <w:color w:val="000000"/>
          <w:spacing w:val="2"/>
          <w:sz w:val="28"/>
          <w:szCs w:val="28"/>
          <w:shd w:val="clear" w:color="auto" w:fill="FFFFFF"/>
        </w:rPr>
        <w:t xml:space="preserve"> </w:t>
      </w:r>
      <w:proofErr w:type="spellStart"/>
      <w:r w:rsidR="00E83313">
        <w:rPr>
          <w:rFonts w:ascii="Times New Roman" w:hAnsi="Times New Roman" w:cs="Times New Roman"/>
          <w:color w:val="000000"/>
          <w:spacing w:val="2"/>
          <w:sz w:val="28"/>
          <w:szCs w:val="28"/>
          <w:shd w:val="clear" w:color="auto" w:fill="FFFFFF"/>
        </w:rPr>
        <w:t>Алматинского</w:t>
      </w:r>
      <w:proofErr w:type="spellEnd"/>
      <w:r w:rsidR="00C964DC">
        <w:rPr>
          <w:rFonts w:ascii="Times New Roman" w:hAnsi="Times New Roman" w:cs="Times New Roman"/>
          <w:color w:val="000000"/>
          <w:spacing w:val="2"/>
          <w:sz w:val="28"/>
          <w:szCs w:val="28"/>
          <w:shd w:val="clear" w:color="auto" w:fill="FFFFFF"/>
        </w:rPr>
        <w:t xml:space="preserve"> производственн</w:t>
      </w:r>
      <w:r w:rsidR="00A9265E">
        <w:rPr>
          <w:rFonts w:ascii="Times New Roman" w:hAnsi="Times New Roman" w:cs="Times New Roman"/>
          <w:color w:val="000000"/>
          <w:spacing w:val="2"/>
          <w:sz w:val="28"/>
          <w:szCs w:val="28"/>
          <w:shd w:val="clear" w:color="auto" w:fill="FFFFFF"/>
        </w:rPr>
        <w:t>ого</w:t>
      </w:r>
      <w:r w:rsidR="00C964DC">
        <w:rPr>
          <w:rFonts w:ascii="Times New Roman" w:hAnsi="Times New Roman" w:cs="Times New Roman"/>
          <w:color w:val="000000"/>
          <w:spacing w:val="2"/>
          <w:sz w:val="28"/>
          <w:szCs w:val="28"/>
          <w:shd w:val="clear" w:color="auto" w:fill="FFFFFF"/>
        </w:rPr>
        <w:t xml:space="preserve"> филиал</w:t>
      </w:r>
      <w:r w:rsidR="00A9265E">
        <w:rPr>
          <w:rFonts w:ascii="Times New Roman" w:hAnsi="Times New Roman" w:cs="Times New Roman"/>
          <w:color w:val="000000"/>
          <w:spacing w:val="2"/>
          <w:sz w:val="28"/>
          <w:szCs w:val="28"/>
          <w:shd w:val="clear" w:color="auto" w:fill="FFFFFF"/>
        </w:rPr>
        <w:t>а</w:t>
      </w:r>
      <w:r w:rsidR="00C964DC">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kk-KZ"/>
        </w:rPr>
        <w:t>АО «</w:t>
      </w:r>
      <w:r w:rsidR="00C964DC">
        <w:rPr>
          <w:rFonts w:ascii="Times New Roman" w:hAnsi="Times New Roman" w:cs="Times New Roman"/>
          <w:color w:val="000000"/>
          <w:spacing w:val="2"/>
          <w:sz w:val="28"/>
          <w:szCs w:val="28"/>
          <w:shd w:val="clear" w:color="auto" w:fill="FFFFFF"/>
          <w:lang w:val="en-US"/>
        </w:rPr>
        <w:t>QAZAQGAZ</w:t>
      </w:r>
      <w:r w:rsidR="00C964DC" w:rsidRPr="005A5C5F">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en-US"/>
        </w:rPr>
        <w:t>AIMAQ</w:t>
      </w:r>
      <w:r w:rsidR="00C964DC">
        <w:rPr>
          <w:rFonts w:ascii="Times New Roman" w:hAnsi="Times New Roman" w:cs="Times New Roman"/>
          <w:color w:val="000000"/>
          <w:spacing w:val="2"/>
          <w:sz w:val="28"/>
          <w:szCs w:val="28"/>
          <w:shd w:val="clear" w:color="auto" w:fill="FFFFFF"/>
          <w:lang w:val="kk-KZ"/>
        </w:rPr>
        <w:t>», утвержденн</w:t>
      </w:r>
      <w:r w:rsidR="00A9265E">
        <w:rPr>
          <w:rFonts w:ascii="Times New Roman" w:hAnsi="Times New Roman" w:cs="Times New Roman"/>
          <w:color w:val="000000"/>
          <w:spacing w:val="2"/>
          <w:sz w:val="28"/>
          <w:szCs w:val="28"/>
          <w:shd w:val="clear" w:color="auto" w:fill="FFFFFF"/>
          <w:lang w:val="kk-KZ"/>
        </w:rPr>
        <w:t>ого</w:t>
      </w:r>
      <w:r w:rsidR="00C964DC">
        <w:rPr>
          <w:rFonts w:ascii="Times New Roman" w:hAnsi="Times New Roman" w:cs="Times New Roman"/>
          <w:color w:val="000000"/>
          <w:spacing w:val="2"/>
          <w:sz w:val="28"/>
          <w:szCs w:val="28"/>
          <w:shd w:val="clear" w:color="auto" w:fill="FFFFFF"/>
          <w:lang w:val="kk-KZ"/>
        </w:rPr>
        <w:t xml:space="preserve"> приказ</w:t>
      </w:r>
      <w:r w:rsidR="00A9265E">
        <w:rPr>
          <w:rFonts w:ascii="Times New Roman" w:hAnsi="Times New Roman" w:cs="Times New Roman"/>
          <w:color w:val="000000"/>
          <w:spacing w:val="2"/>
          <w:sz w:val="28"/>
          <w:szCs w:val="28"/>
          <w:shd w:val="clear" w:color="auto" w:fill="FFFFFF"/>
          <w:lang w:val="kk-KZ"/>
        </w:rPr>
        <w:t>ом</w:t>
      </w:r>
      <w:r w:rsidR="00C964DC">
        <w:rPr>
          <w:rFonts w:ascii="Times New Roman" w:hAnsi="Times New Roman" w:cs="Times New Roman"/>
          <w:color w:val="000000"/>
          <w:spacing w:val="2"/>
          <w:sz w:val="28"/>
          <w:szCs w:val="28"/>
          <w:shd w:val="clear" w:color="auto" w:fill="FFFFFF"/>
          <w:lang w:val="kk-KZ"/>
        </w:rPr>
        <w:t xml:space="preserve"> ведомств</w:t>
      </w:r>
      <w:r w:rsidR="00E83313">
        <w:rPr>
          <w:rFonts w:ascii="Times New Roman" w:hAnsi="Times New Roman" w:cs="Times New Roman"/>
          <w:color w:val="000000"/>
          <w:spacing w:val="2"/>
          <w:sz w:val="28"/>
          <w:szCs w:val="28"/>
          <w:shd w:val="clear" w:color="auto" w:fill="FFFFFF"/>
          <w:lang w:val="kk-KZ"/>
        </w:rPr>
        <w:t>а</w:t>
      </w:r>
      <w:r w:rsidR="00C964DC">
        <w:rPr>
          <w:rFonts w:ascii="Times New Roman" w:hAnsi="Times New Roman" w:cs="Times New Roman"/>
          <w:color w:val="000000"/>
          <w:spacing w:val="2"/>
          <w:sz w:val="28"/>
          <w:szCs w:val="28"/>
          <w:shd w:val="clear" w:color="auto" w:fill="FFFFFF"/>
          <w:lang w:val="kk-KZ"/>
        </w:rPr>
        <w:t xml:space="preserve"> уполномоченного органа.</w:t>
      </w:r>
    </w:p>
    <w:p w:rsidR="00C964DC"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rPr>
      </w:pPr>
    </w:p>
    <w:sectPr w:rsidR="00C964DC"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35D6D"/>
    <w:rsid w:val="00172FFA"/>
    <w:rsid w:val="001763EA"/>
    <w:rsid w:val="001B328C"/>
    <w:rsid w:val="001E6B8B"/>
    <w:rsid w:val="00206376"/>
    <w:rsid w:val="0026645A"/>
    <w:rsid w:val="00266D1F"/>
    <w:rsid w:val="00330427"/>
    <w:rsid w:val="00377DF9"/>
    <w:rsid w:val="003C6EDD"/>
    <w:rsid w:val="004456E9"/>
    <w:rsid w:val="00481E23"/>
    <w:rsid w:val="00491693"/>
    <w:rsid w:val="004F12C4"/>
    <w:rsid w:val="00521621"/>
    <w:rsid w:val="00540E28"/>
    <w:rsid w:val="00541FEC"/>
    <w:rsid w:val="00546108"/>
    <w:rsid w:val="005A2E77"/>
    <w:rsid w:val="005A5C5F"/>
    <w:rsid w:val="005D018A"/>
    <w:rsid w:val="006323B6"/>
    <w:rsid w:val="00635999"/>
    <w:rsid w:val="00637169"/>
    <w:rsid w:val="006D4489"/>
    <w:rsid w:val="007041F4"/>
    <w:rsid w:val="00733862"/>
    <w:rsid w:val="00844131"/>
    <w:rsid w:val="0087290F"/>
    <w:rsid w:val="008B6AA0"/>
    <w:rsid w:val="008C6570"/>
    <w:rsid w:val="00A10960"/>
    <w:rsid w:val="00A3385D"/>
    <w:rsid w:val="00A749AE"/>
    <w:rsid w:val="00A9265E"/>
    <w:rsid w:val="00AB4356"/>
    <w:rsid w:val="00AD6D1D"/>
    <w:rsid w:val="00B0400C"/>
    <w:rsid w:val="00B26C4E"/>
    <w:rsid w:val="00BB5656"/>
    <w:rsid w:val="00BB70A7"/>
    <w:rsid w:val="00C074AD"/>
    <w:rsid w:val="00C60E0B"/>
    <w:rsid w:val="00C964DC"/>
    <w:rsid w:val="00CA38DE"/>
    <w:rsid w:val="00CB5289"/>
    <w:rsid w:val="00D264BA"/>
    <w:rsid w:val="00DC0068"/>
    <w:rsid w:val="00E23535"/>
    <w:rsid w:val="00E83313"/>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A29C"/>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17</cp:revision>
  <dcterms:created xsi:type="dcterms:W3CDTF">2024-08-27T05:23:00Z</dcterms:created>
  <dcterms:modified xsi:type="dcterms:W3CDTF">2024-12-20T05:43:00Z</dcterms:modified>
</cp:coreProperties>
</file>