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5C" w:rsidRDefault="002A505C" w:rsidP="002A505C">
      <w:pPr>
        <w:pStyle w:val="a3"/>
        <w:spacing w:before="0" w:beforeAutospacing="0" w:after="150" w:afterAutospacing="0"/>
        <w:ind w:firstLine="708"/>
        <w:jc w:val="center"/>
        <w:rPr>
          <w:rStyle w:val="a4"/>
          <w:sz w:val="26"/>
          <w:szCs w:val="26"/>
        </w:rPr>
      </w:pPr>
      <w:r w:rsidRPr="002A505C">
        <w:rPr>
          <w:rStyle w:val="a4"/>
          <w:sz w:val="26"/>
          <w:szCs w:val="26"/>
        </w:rPr>
        <w:t>"</w:t>
      </w:r>
      <w:proofErr w:type="spellStart"/>
      <w:r w:rsidRPr="002A505C">
        <w:rPr>
          <w:rStyle w:val="a4"/>
          <w:sz w:val="26"/>
          <w:szCs w:val="26"/>
        </w:rPr>
        <w:t>ҚазТрансГаз</w:t>
      </w:r>
      <w:proofErr w:type="spellEnd"/>
      <w:r w:rsidRPr="002A505C">
        <w:rPr>
          <w:rStyle w:val="a4"/>
          <w:sz w:val="26"/>
          <w:szCs w:val="26"/>
        </w:rPr>
        <w:t xml:space="preserve"> </w:t>
      </w:r>
      <w:proofErr w:type="spellStart"/>
      <w:r w:rsidRPr="002A505C">
        <w:rPr>
          <w:rStyle w:val="a4"/>
          <w:sz w:val="26"/>
          <w:szCs w:val="26"/>
        </w:rPr>
        <w:t>Аймақ</w:t>
      </w:r>
      <w:proofErr w:type="spellEnd"/>
      <w:r w:rsidRPr="002A505C">
        <w:rPr>
          <w:rStyle w:val="a4"/>
          <w:sz w:val="26"/>
          <w:szCs w:val="26"/>
        </w:rPr>
        <w:t xml:space="preserve">" АҚ </w:t>
      </w:r>
      <w:r w:rsidR="00144C8D">
        <w:rPr>
          <w:rStyle w:val="a4"/>
          <w:sz w:val="26"/>
          <w:szCs w:val="26"/>
          <w:lang w:val="kk-KZ"/>
        </w:rPr>
        <w:t>Ақтөбе</w:t>
      </w:r>
      <w:r w:rsidRPr="002A505C">
        <w:rPr>
          <w:rStyle w:val="a4"/>
          <w:sz w:val="26"/>
          <w:szCs w:val="26"/>
        </w:rPr>
        <w:t xml:space="preserve"> </w:t>
      </w:r>
      <w:proofErr w:type="spellStart"/>
      <w:r w:rsidRPr="002A505C">
        <w:rPr>
          <w:rStyle w:val="a4"/>
          <w:sz w:val="26"/>
          <w:szCs w:val="26"/>
        </w:rPr>
        <w:t>өндірістік</w:t>
      </w:r>
      <w:proofErr w:type="spellEnd"/>
      <w:r w:rsidRPr="002A505C">
        <w:rPr>
          <w:rStyle w:val="a4"/>
          <w:sz w:val="26"/>
          <w:szCs w:val="26"/>
        </w:rPr>
        <w:t xml:space="preserve"> филиалы </w:t>
      </w:r>
      <w:proofErr w:type="spellStart"/>
      <w:r w:rsidRPr="002A505C">
        <w:rPr>
          <w:rStyle w:val="a4"/>
          <w:sz w:val="26"/>
          <w:szCs w:val="26"/>
        </w:rPr>
        <w:t>тұтынушыларының</w:t>
      </w:r>
      <w:proofErr w:type="spellEnd"/>
      <w:r w:rsidRPr="002A505C">
        <w:rPr>
          <w:rStyle w:val="a4"/>
          <w:sz w:val="26"/>
          <w:szCs w:val="26"/>
        </w:rPr>
        <w:t xml:space="preserve"> </w:t>
      </w:r>
      <w:proofErr w:type="spellStart"/>
      <w:r w:rsidRPr="002A505C">
        <w:rPr>
          <w:rStyle w:val="a4"/>
          <w:sz w:val="26"/>
          <w:szCs w:val="26"/>
        </w:rPr>
        <w:t>назарына</w:t>
      </w:r>
      <w:proofErr w:type="spellEnd"/>
    </w:p>
    <w:p w:rsid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rStyle w:val="a4"/>
          <w:sz w:val="26"/>
          <w:szCs w:val="26"/>
        </w:rPr>
      </w:pPr>
    </w:p>
    <w:p w:rsidR="002A505C" w:rsidRP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proofErr w:type="spellStart"/>
      <w:r w:rsidRPr="002A505C">
        <w:rPr>
          <w:sz w:val="26"/>
          <w:szCs w:val="26"/>
        </w:rPr>
        <w:t>Қазақстан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Республикасы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Ұлттық</w:t>
      </w:r>
      <w:proofErr w:type="spellEnd"/>
      <w:r w:rsidRPr="002A505C">
        <w:rPr>
          <w:sz w:val="26"/>
          <w:szCs w:val="26"/>
        </w:rPr>
        <w:t xml:space="preserve"> экономика </w:t>
      </w:r>
      <w:proofErr w:type="spellStart"/>
      <w:r w:rsidRPr="002A505C">
        <w:rPr>
          <w:sz w:val="26"/>
          <w:szCs w:val="26"/>
        </w:rPr>
        <w:t>министрлігі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Табиғи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монополияларды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реттеу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комитетінің</w:t>
      </w:r>
      <w:proofErr w:type="spellEnd"/>
      <w:r w:rsidRPr="002A505C">
        <w:rPr>
          <w:sz w:val="26"/>
          <w:szCs w:val="26"/>
        </w:rPr>
        <w:t xml:space="preserve"> </w:t>
      </w:r>
      <w:r w:rsidR="00144C8D">
        <w:rPr>
          <w:rStyle w:val="a4"/>
          <w:b w:val="0"/>
          <w:sz w:val="26"/>
          <w:szCs w:val="26"/>
          <w:lang w:val="kk-KZ"/>
        </w:rPr>
        <w:t>Ақтөбе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облысы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бойынша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департаментінің</w:t>
      </w:r>
      <w:proofErr w:type="spellEnd"/>
      <w:r w:rsidRPr="002A505C">
        <w:rPr>
          <w:sz w:val="26"/>
          <w:szCs w:val="26"/>
        </w:rPr>
        <w:t xml:space="preserve"> 2023 </w:t>
      </w:r>
      <w:proofErr w:type="spellStart"/>
      <w:r w:rsidRPr="002A505C">
        <w:rPr>
          <w:sz w:val="26"/>
          <w:szCs w:val="26"/>
        </w:rPr>
        <w:t>жылғы</w:t>
      </w:r>
      <w:proofErr w:type="spellEnd"/>
      <w:r w:rsidRPr="002A505C">
        <w:rPr>
          <w:sz w:val="26"/>
          <w:szCs w:val="26"/>
        </w:rPr>
        <w:t xml:space="preserve"> </w:t>
      </w:r>
      <w:r w:rsidR="00144C8D">
        <w:rPr>
          <w:sz w:val="26"/>
          <w:szCs w:val="26"/>
          <w:lang w:val="kk-KZ"/>
        </w:rPr>
        <w:t xml:space="preserve">8 желтоқсандағы </w:t>
      </w:r>
      <w:r w:rsidRPr="00C23968">
        <w:rPr>
          <w:sz w:val="26"/>
          <w:szCs w:val="26"/>
        </w:rPr>
        <w:t>№</w:t>
      </w:r>
      <w:r w:rsidR="00EE1EF4" w:rsidRPr="00C23968">
        <w:rPr>
          <w:sz w:val="26"/>
          <w:szCs w:val="26"/>
          <w:lang w:val="kk-KZ"/>
        </w:rPr>
        <w:t>1</w:t>
      </w:r>
      <w:r w:rsidR="00C23968" w:rsidRPr="00C23968">
        <w:rPr>
          <w:sz w:val="26"/>
          <w:szCs w:val="26"/>
          <w:lang w:val="kk-KZ"/>
        </w:rPr>
        <w:t>6</w:t>
      </w:r>
      <w:r w:rsidR="00144C8D">
        <w:rPr>
          <w:sz w:val="26"/>
          <w:szCs w:val="26"/>
          <w:lang w:val="kk-KZ"/>
        </w:rPr>
        <w:t>9</w:t>
      </w:r>
      <w:r w:rsidRPr="002A505C">
        <w:rPr>
          <w:sz w:val="26"/>
          <w:szCs w:val="26"/>
        </w:rPr>
        <w:t xml:space="preserve">-ОД </w:t>
      </w:r>
      <w:proofErr w:type="spellStart"/>
      <w:r w:rsidRPr="002A505C">
        <w:rPr>
          <w:sz w:val="26"/>
          <w:szCs w:val="26"/>
        </w:rPr>
        <w:t>бұйрығымен</w:t>
      </w:r>
      <w:proofErr w:type="spellEnd"/>
      <w:r w:rsidRPr="002A505C">
        <w:rPr>
          <w:sz w:val="26"/>
          <w:szCs w:val="26"/>
        </w:rPr>
        <w:t xml:space="preserve"> "</w:t>
      </w:r>
      <w:proofErr w:type="spellStart"/>
      <w:r w:rsidRPr="002A505C">
        <w:rPr>
          <w:sz w:val="26"/>
          <w:szCs w:val="26"/>
        </w:rPr>
        <w:t>ҚазТрансГаз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Аймақ</w:t>
      </w:r>
      <w:proofErr w:type="spellEnd"/>
      <w:r w:rsidRPr="002A505C">
        <w:rPr>
          <w:sz w:val="26"/>
          <w:szCs w:val="26"/>
        </w:rPr>
        <w:t xml:space="preserve">" АҚ </w:t>
      </w:r>
      <w:r w:rsidR="00144C8D">
        <w:rPr>
          <w:rStyle w:val="a4"/>
          <w:b w:val="0"/>
          <w:sz w:val="26"/>
          <w:szCs w:val="26"/>
          <w:lang w:val="kk-KZ"/>
        </w:rPr>
        <w:t>Ақтөбе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өндірістік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филиалының</w:t>
      </w:r>
      <w:proofErr w:type="spellEnd"/>
      <w:r w:rsidRPr="002A505C">
        <w:rPr>
          <w:sz w:val="26"/>
          <w:szCs w:val="26"/>
        </w:rPr>
        <w:t xml:space="preserve"> </w:t>
      </w:r>
      <w:r w:rsidR="00EE1EF4">
        <w:rPr>
          <w:sz w:val="26"/>
          <w:szCs w:val="26"/>
          <w:lang w:val="kk-KZ"/>
        </w:rPr>
        <w:t xml:space="preserve">газ </w:t>
      </w:r>
      <w:proofErr w:type="spellStart"/>
      <w:r w:rsidRPr="002A505C">
        <w:rPr>
          <w:sz w:val="26"/>
          <w:szCs w:val="26"/>
        </w:rPr>
        <w:t>тарату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жүйелері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бойынша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тауарлық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газды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тасымалдау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жөніндегі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көрсетілетін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қызметке</w:t>
      </w:r>
      <w:proofErr w:type="spellEnd"/>
      <w:r w:rsidRPr="002A505C">
        <w:rPr>
          <w:sz w:val="26"/>
          <w:szCs w:val="26"/>
        </w:rPr>
        <w:t xml:space="preserve"> тариф 202</w:t>
      </w:r>
      <w:r w:rsidR="00144C8D">
        <w:rPr>
          <w:sz w:val="26"/>
          <w:szCs w:val="26"/>
          <w:lang w:val="kk-KZ"/>
        </w:rPr>
        <w:t>4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жылғы</w:t>
      </w:r>
      <w:proofErr w:type="spellEnd"/>
      <w:r w:rsidRPr="002A505C">
        <w:rPr>
          <w:sz w:val="26"/>
          <w:szCs w:val="26"/>
        </w:rPr>
        <w:t xml:space="preserve"> </w:t>
      </w:r>
      <w:r w:rsidR="00C23968" w:rsidRPr="00C23968">
        <w:rPr>
          <w:sz w:val="26"/>
          <w:szCs w:val="26"/>
        </w:rPr>
        <w:t xml:space="preserve">1 </w:t>
      </w:r>
      <w:proofErr w:type="spellStart"/>
      <w:r w:rsidR="00C23968" w:rsidRPr="00C23968">
        <w:rPr>
          <w:sz w:val="26"/>
          <w:szCs w:val="26"/>
        </w:rPr>
        <w:t>қа</w:t>
      </w:r>
      <w:proofErr w:type="spellEnd"/>
      <w:r w:rsidR="00144C8D">
        <w:rPr>
          <w:sz w:val="26"/>
          <w:szCs w:val="26"/>
          <w:lang w:val="kk-KZ"/>
        </w:rPr>
        <w:t>ңтардан</w:t>
      </w:r>
      <w:r w:rsidR="00C23968" w:rsidRPr="00C23968">
        <w:rPr>
          <w:sz w:val="26"/>
          <w:szCs w:val="26"/>
        </w:rPr>
        <w:t xml:space="preserve"> </w:t>
      </w:r>
      <w:r w:rsidRPr="002A505C">
        <w:rPr>
          <w:sz w:val="26"/>
          <w:szCs w:val="26"/>
        </w:rPr>
        <w:t xml:space="preserve">ҚҚС </w:t>
      </w:r>
      <w:proofErr w:type="spellStart"/>
      <w:r w:rsidRPr="002A505C">
        <w:rPr>
          <w:sz w:val="26"/>
          <w:szCs w:val="26"/>
        </w:rPr>
        <w:t>есептемегенде</w:t>
      </w:r>
      <w:proofErr w:type="spellEnd"/>
      <w:r w:rsidRPr="002A505C">
        <w:rPr>
          <w:sz w:val="26"/>
          <w:szCs w:val="26"/>
        </w:rPr>
        <w:t xml:space="preserve"> 1000 м3 </w:t>
      </w:r>
      <w:proofErr w:type="spellStart"/>
      <w:r w:rsidRPr="002A505C">
        <w:rPr>
          <w:sz w:val="26"/>
          <w:szCs w:val="26"/>
        </w:rPr>
        <w:t>үшін</w:t>
      </w:r>
      <w:proofErr w:type="spellEnd"/>
      <w:r w:rsidRPr="002A505C">
        <w:rPr>
          <w:sz w:val="26"/>
          <w:szCs w:val="26"/>
        </w:rPr>
        <w:t xml:space="preserve"> </w:t>
      </w:r>
      <w:r w:rsidR="00144C8D">
        <w:rPr>
          <w:sz w:val="26"/>
          <w:szCs w:val="26"/>
          <w:lang w:val="kk-KZ"/>
        </w:rPr>
        <w:t xml:space="preserve">4 955,45 </w:t>
      </w:r>
      <w:proofErr w:type="spellStart"/>
      <w:r w:rsidRPr="002A505C">
        <w:rPr>
          <w:sz w:val="26"/>
          <w:szCs w:val="26"/>
        </w:rPr>
        <w:t>теңге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деңгейінде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бекітілді</w:t>
      </w:r>
      <w:proofErr w:type="spellEnd"/>
      <w:r w:rsidR="008F5605">
        <w:rPr>
          <w:sz w:val="26"/>
          <w:szCs w:val="26"/>
        </w:rPr>
        <w:t>.</w:t>
      </w:r>
    </w:p>
    <w:p w:rsid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2A505C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1030" w:rsidRPr="002A505C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4C8D"/>
    <w:rsid w:val="001474EF"/>
    <w:rsid w:val="002A505C"/>
    <w:rsid w:val="00740B23"/>
    <w:rsid w:val="008F5605"/>
    <w:rsid w:val="009F6D62"/>
    <w:rsid w:val="00C23968"/>
    <w:rsid w:val="00C8332F"/>
    <w:rsid w:val="00DC1030"/>
    <w:rsid w:val="00E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87A5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6</cp:revision>
  <dcterms:created xsi:type="dcterms:W3CDTF">2023-07-20T05:09:00Z</dcterms:created>
  <dcterms:modified xsi:type="dcterms:W3CDTF">2023-12-14T03:03:00Z</dcterms:modified>
</cp:coreProperties>
</file>