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30" w:rsidRPr="00C8332F" w:rsidRDefault="00DC1030" w:rsidP="00DC1030">
      <w:pPr>
        <w:pStyle w:val="a3"/>
        <w:spacing w:before="0" w:beforeAutospacing="0" w:after="150" w:afterAutospacing="0"/>
        <w:jc w:val="center"/>
        <w:rPr>
          <w:rStyle w:val="a4"/>
          <w:sz w:val="26"/>
          <w:szCs w:val="26"/>
        </w:rPr>
      </w:pPr>
      <w:r w:rsidRPr="00C8332F">
        <w:rPr>
          <w:rStyle w:val="a4"/>
          <w:sz w:val="26"/>
          <w:szCs w:val="26"/>
        </w:rPr>
        <w:t xml:space="preserve">К сведению потребителей </w:t>
      </w:r>
      <w:proofErr w:type="spellStart"/>
      <w:r w:rsidR="006C3508">
        <w:rPr>
          <w:rStyle w:val="a4"/>
          <w:sz w:val="26"/>
          <w:szCs w:val="26"/>
        </w:rPr>
        <w:t>Астанинского</w:t>
      </w:r>
      <w:proofErr w:type="spellEnd"/>
      <w:r w:rsidRPr="00C8332F">
        <w:rPr>
          <w:rStyle w:val="a4"/>
          <w:sz w:val="26"/>
          <w:szCs w:val="26"/>
        </w:rPr>
        <w:t xml:space="preserve"> производственного филиала</w:t>
      </w:r>
    </w:p>
    <w:p w:rsidR="00C8332F" w:rsidRDefault="00DC1030" w:rsidP="00C8332F">
      <w:pPr>
        <w:pStyle w:val="a3"/>
        <w:spacing w:before="0" w:beforeAutospacing="0" w:after="150" w:afterAutospacing="0"/>
        <w:jc w:val="center"/>
        <w:rPr>
          <w:sz w:val="26"/>
          <w:szCs w:val="26"/>
        </w:rPr>
      </w:pPr>
      <w:r w:rsidRPr="00C8332F">
        <w:rPr>
          <w:rStyle w:val="a4"/>
          <w:sz w:val="26"/>
          <w:szCs w:val="26"/>
        </w:rPr>
        <w:t> АО «</w:t>
      </w:r>
      <w:proofErr w:type="spellStart"/>
      <w:r w:rsidRPr="00C8332F">
        <w:rPr>
          <w:rStyle w:val="a4"/>
          <w:sz w:val="26"/>
          <w:szCs w:val="26"/>
        </w:rPr>
        <w:t>КазТрансГаз</w:t>
      </w:r>
      <w:proofErr w:type="spellEnd"/>
      <w:r w:rsidRPr="00C8332F">
        <w:rPr>
          <w:rStyle w:val="a4"/>
          <w:sz w:val="26"/>
          <w:szCs w:val="26"/>
        </w:rPr>
        <w:t xml:space="preserve"> </w:t>
      </w:r>
      <w:proofErr w:type="spellStart"/>
      <w:r w:rsidRPr="00C8332F">
        <w:rPr>
          <w:rStyle w:val="a4"/>
          <w:sz w:val="26"/>
          <w:szCs w:val="26"/>
        </w:rPr>
        <w:t>Аймақ</w:t>
      </w:r>
      <w:proofErr w:type="spellEnd"/>
      <w:r w:rsidRPr="00C8332F">
        <w:rPr>
          <w:rStyle w:val="a4"/>
          <w:sz w:val="26"/>
          <w:szCs w:val="26"/>
        </w:rPr>
        <w:t>»</w:t>
      </w:r>
    </w:p>
    <w:p w:rsidR="00DC1030" w:rsidRPr="00C8332F" w:rsidRDefault="00C8332F" w:rsidP="00C8332F">
      <w:pPr>
        <w:pStyle w:val="a3"/>
        <w:spacing w:before="0" w:beforeAutospacing="0" w:after="15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DC1030" w:rsidRPr="00C8332F">
        <w:rPr>
          <w:sz w:val="26"/>
          <w:szCs w:val="26"/>
        </w:rPr>
        <w:t xml:space="preserve">риказом Департамента Комитета по регулированию естественных монополий Министерства национальной экономики Республики Казахстан по </w:t>
      </w:r>
      <w:r w:rsidR="006C3508">
        <w:rPr>
          <w:sz w:val="26"/>
          <w:szCs w:val="26"/>
        </w:rPr>
        <w:t xml:space="preserve">городу </w:t>
      </w:r>
      <w:proofErr w:type="spellStart"/>
      <w:r w:rsidR="006C3508">
        <w:rPr>
          <w:sz w:val="26"/>
          <w:szCs w:val="26"/>
        </w:rPr>
        <w:t>Нур</w:t>
      </w:r>
      <w:proofErr w:type="spellEnd"/>
      <w:r w:rsidR="006C3508">
        <w:rPr>
          <w:sz w:val="26"/>
          <w:szCs w:val="26"/>
        </w:rPr>
        <w:t>-Султан</w:t>
      </w:r>
      <w:r w:rsidR="00DC1030" w:rsidRPr="00C8332F">
        <w:rPr>
          <w:sz w:val="26"/>
          <w:szCs w:val="26"/>
        </w:rPr>
        <w:t xml:space="preserve"> от </w:t>
      </w:r>
      <w:r w:rsidR="00F01003">
        <w:rPr>
          <w:sz w:val="26"/>
          <w:szCs w:val="26"/>
        </w:rPr>
        <w:t>22 августа</w:t>
      </w:r>
      <w:r w:rsidR="00DC1030" w:rsidRPr="00C8332F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="00DC1030" w:rsidRPr="00C8332F">
        <w:rPr>
          <w:sz w:val="26"/>
          <w:szCs w:val="26"/>
        </w:rPr>
        <w:t>г. №</w:t>
      </w:r>
      <w:r w:rsidR="00F01003">
        <w:rPr>
          <w:sz w:val="26"/>
          <w:szCs w:val="26"/>
        </w:rPr>
        <w:t>66</w:t>
      </w:r>
      <w:r w:rsidR="00DC1030" w:rsidRPr="00C8332F">
        <w:rPr>
          <w:sz w:val="26"/>
          <w:szCs w:val="26"/>
        </w:rPr>
        <w:t xml:space="preserve">-ОД тариф на регулируемую услугу по транспортировке газа по </w:t>
      </w:r>
      <w:r w:rsidR="00F01003">
        <w:rPr>
          <w:sz w:val="26"/>
          <w:szCs w:val="26"/>
        </w:rPr>
        <w:t>газо</w:t>
      </w:r>
      <w:r w:rsidR="00DC1030" w:rsidRPr="00C8332F">
        <w:rPr>
          <w:sz w:val="26"/>
          <w:szCs w:val="26"/>
        </w:rPr>
        <w:t xml:space="preserve">распределительным системам </w:t>
      </w:r>
      <w:proofErr w:type="spellStart"/>
      <w:r w:rsidR="00F01003">
        <w:rPr>
          <w:sz w:val="26"/>
          <w:szCs w:val="26"/>
        </w:rPr>
        <w:t>Астанинского</w:t>
      </w:r>
      <w:proofErr w:type="spellEnd"/>
      <w:r w:rsidR="00F01003">
        <w:rPr>
          <w:sz w:val="26"/>
          <w:szCs w:val="26"/>
        </w:rPr>
        <w:t xml:space="preserve"> </w:t>
      </w:r>
      <w:r w:rsidRPr="00C8332F">
        <w:rPr>
          <w:sz w:val="26"/>
          <w:szCs w:val="26"/>
        </w:rPr>
        <w:t>производственного филиала АО «</w:t>
      </w:r>
      <w:proofErr w:type="spellStart"/>
      <w:r w:rsidRPr="00C8332F">
        <w:rPr>
          <w:sz w:val="26"/>
          <w:szCs w:val="26"/>
        </w:rPr>
        <w:t>КазТрансГаз</w:t>
      </w:r>
      <w:proofErr w:type="spellEnd"/>
      <w:r w:rsidRPr="00C8332F">
        <w:rPr>
          <w:sz w:val="26"/>
          <w:szCs w:val="26"/>
        </w:rPr>
        <w:t xml:space="preserve"> Аймак» </w:t>
      </w:r>
      <w:r w:rsidR="00DC1030" w:rsidRPr="00C8332F">
        <w:rPr>
          <w:sz w:val="26"/>
          <w:szCs w:val="26"/>
        </w:rPr>
        <w:t xml:space="preserve">с 1 </w:t>
      </w:r>
      <w:r w:rsidR="00F01003">
        <w:rPr>
          <w:sz w:val="26"/>
          <w:szCs w:val="26"/>
        </w:rPr>
        <w:t>октября</w:t>
      </w:r>
      <w:r w:rsidR="00DC1030" w:rsidRPr="00C8332F">
        <w:rPr>
          <w:sz w:val="26"/>
          <w:szCs w:val="26"/>
        </w:rPr>
        <w:t xml:space="preserve"> 2023 года </w:t>
      </w:r>
      <w:r w:rsidR="00F01003">
        <w:rPr>
          <w:sz w:val="26"/>
          <w:szCs w:val="26"/>
        </w:rPr>
        <w:t xml:space="preserve">со сроком действия на 1 год </w:t>
      </w:r>
      <w:r>
        <w:rPr>
          <w:sz w:val="26"/>
          <w:szCs w:val="26"/>
        </w:rPr>
        <w:t xml:space="preserve">утвержден на уровне </w:t>
      </w:r>
      <w:r w:rsidR="00F01003">
        <w:rPr>
          <w:sz w:val="26"/>
          <w:szCs w:val="26"/>
        </w:rPr>
        <w:t>6 082,56</w:t>
      </w:r>
      <w:r w:rsidR="00DC1030" w:rsidRPr="00C8332F">
        <w:rPr>
          <w:sz w:val="26"/>
          <w:szCs w:val="26"/>
        </w:rPr>
        <w:t>тенге за 1000 м3 без учета НДС.</w:t>
      </w:r>
    </w:p>
    <w:p w:rsidR="009F6D62" w:rsidRPr="00C8332F" w:rsidRDefault="009F6D62" w:rsidP="00C833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C1030" w:rsidRPr="00C8332F" w:rsidRDefault="00DC1030" w:rsidP="00DC103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C1030" w:rsidRPr="00F01003" w:rsidRDefault="00DC1030" w:rsidP="00DC1030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C1030" w:rsidRPr="00F01003" w:rsidSect="00DC10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30"/>
    <w:rsid w:val="001474EF"/>
    <w:rsid w:val="006434FD"/>
    <w:rsid w:val="006C3508"/>
    <w:rsid w:val="009F6D62"/>
    <w:rsid w:val="00C8332F"/>
    <w:rsid w:val="00DC1030"/>
    <w:rsid w:val="00F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76EC"/>
  <w15:chartTrackingRefBased/>
  <w15:docId w15:val="{99F78B76-21F8-49C8-BFD5-6B3FF0E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3</cp:revision>
  <dcterms:created xsi:type="dcterms:W3CDTF">2023-07-20T05:09:00Z</dcterms:created>
  <dcterms:modified xsi:type="dcterms:W3CDTF">2023-08-29T05:49:00Z</dcterms:modified>
</cp:coreProperties>
</file>